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A8" w:rsidRPr="00754201" w:rsidRDefault="00583BA8" w:rsidP="00583B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84F09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С </w:t>
      </w:r>
      <w:r w:rsidRPr="00584F0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«Правилами предоставления платных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медицинских услуг в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ООО «Практика доктора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Купряхина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»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ознакомлен (а) до подписания настоящего договора, обязуюсь исполнять. Настоящим уведомлен(а),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ООО «Практика доктора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Купряхина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»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предупреждает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иных медицинских организациях. В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ООО «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Практика доктора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Купряхина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»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медицинские услуги оказываются на платной основе.</w:t>
      </w:r>
    </w:p>
    <w:p w:rsidR="00583BA8" w:rsidRPr="00754201" w:rsidRDefault="00583BA8" w:rsidP="00583BA8">
      <w:pPr>
        <w:widowControl w:val="0"/>
        <w:pBdr>
          <w:bottom w:val="single" w:sz="4" w:space="1" w:color="auto"/>
        </w:pBdr>
        <w:shd w:val="clear" w:color="auto" w:fill="FFFFFF" w:themeFill="background1"/>
        <w:tabs>
          <w:tab w:val="left" w:pos="1950"/>
          <w:tab w:val="left" w:pos="8104"/>
        </w:tabs>
        <w:autoSpaceDE w:val="0"/>
        <w:autoSpaceDN w:val="0"/>
        <w:spacing w:after="120" w:line="223" w:lineRule="exact"/>
        <w:ind w:left="119"/>
        <w:jc w:val="both"/>
        <w:rPr>
          <w:rFonts w:ascii="Times New Roman" w:eastAsia="Lucida Sans Unicode" w:hAnsi="Times New Roman" w:cs="Times New Roman"/>
          <w:b/>
          <w:bCs/>
          <w:kern w:val="0"/>
          <w:sz w:val="20"/>
          <w:szCs w:val="20"/>
          <w14:ligatures w14:val="none"/>
        </w:rPr>
      </w:pPr>
    </w:p>
    <w:p w:rsidR="00583BA8" w:rsidRPr="00754201" w:rsidRDefault="00583BA8" w:rsidP="00583BA8">
      <w:pPr>
        <w:widowControl w:val="0"/>
        <w:pBdr>
          <w:bottom w:val="single" w:sz="4" w:space="1" w:color="auto"/>
        </w:pBdr>
        <w:shd w:val="clear" w:color="auto" w:fill="FFFFFF" w:themeFill="background1"/>
        <w:tabs>
          <w:tab w:val="left" w:pos="1950"/>
          <w:tab w:val="left" w:pos="8104"/>
        </w:tabs>
        <w:autoSpaceDE w:val="0"/>
        <w:autoSpaceDN w:val="0"/>
        <w:spacing w:after="120" w:line="223" w:lineRule="exact"/>
        <w:ind w:left="119"/>
        <w:jc w:val="both"/>
        <w:rPr>
          <w:rFonts w:ascii="Times New Roman" w:eastAsia="Lucida Sans Unicode" w:hAnsi="Times New Roman" w:cs="Times New Roman"/>
          <w:b/>
          <w:bCs/>
          <w:kern w:val="0"/>
          <w:sz w:val="20"/>
          <w:szCs w:val="20"/>
          <w14:ligatures w14:val="none"/>
        </w:rPr>
      </w:pPr>
      <w:r w:rsidRPr="00754201">
        <w:rPr>
          <w:rFonts w:ascii="Times New Roman" w:eastAsia="Lucida Sans Unicode" w:hAnsi="Times New Roman" w:cs="Times New Roman"/>
          <w:b/>
          <w:bCs/>
          <w:kern w:val="0"/>
          <w:sz w:val="20"/>
          <w:szCs w:val="20"/>
          <w14:ligatures w14:val="none"/>
        </w:rPr>
        <w:t>Заказчик/Пациент:</w:t>
      </w:r>
    </w:p>
    <w:p w:rsidR="00583BA8" w:rsidRPr="00754201" w:rsidRDefault="00583BA8" w:rsidP="00583BA8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</w:pPr>
      <w:r w:rsidRPr="00754201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>(ФИО, подпись)</w:t>
      </w:r>
    </w:p>
    <w:p w:rsidR="00583BA8" w:rsidRPr="00C07F07" w:rsidRDefault="00583BA8" w:rsidP="00583BA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C07F07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ar-SA"/>
          <w14:ligatures w14:val="none"/>
        </w:rPr>
        <w:t xml:space="preserve">Договор на оказание платных медицинских услуг № </w:t>
      </w:r>
      <w:r w:rsidRPr="00C07F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_______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г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 xml:space="preserve">.  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_________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 xml:space="preserve">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  <w:t xml:space="preserve">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  <w:t xml:space="preserve">«____» ____________ 20__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г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>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83BA8" w:rsidRPr="00754201" w:rsidTr="006B1CE2">
        <w:tc>
          <w:tcPr>
            <w:tcW w:w="10762" w:type="dxa"/>
          </w:tcPr>
          <w:p w:rsidR="00583BA8" w:rsidRPr="00754201" w:rsidRDefault="00583BA8" w:rsidP="006B1CE2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</w:tr>
    </w:tbl>
    <w:p w:rsidR="00583BA8" w:rsidRPr="00754201" w:rsidRDefault="00583BA8" w:rsidP="00583B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ru-RU"/>
          <w14:ligatures w14:val="none"/>
        </w:rPr>
        <w:t>(ФИО полностью)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83BA8" w:rsidRPr="00754201" w:rsidTr="006B1CE2">
        <w:tc>
          <w:tcPr>
            <w:tcW w:w="10904" w:type="dxa"/>
          </w:tcPr>
          <w:p w:rsidR="00583BA8" w:rsidRPr="00754201" w:rsidRDefault="00583BA8" w:rsidP="006B1CE2">
            <w:pPr>
              <w:shd w:val="clear" w:color="auto" w:fill="FFFFFF" w:themeFill="background1"/>
              <w:rPr>
                <w:bCs/>
                <w:sz w:val="18"/>
                <w:szCs w:val="18"/>
                <w:vertAlign w:val="superscript"/>
              </w:rPr>
            </w:pPr>
          </w:p>
        </w:tc>
      </w:tr>
    </w:tbl>
    <w:p w:rsidR="00583BA8" w:rsidRPr="00754201" w:rsidRDefault="00583BA8" w:rsidP="00583B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именуемый в дальнейшем «Заказчик», с другой стороны,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3BA8" w:rsidRPr="00754201" w:rsidTr="006B1CE2">
        <w:tc>
          <w:tcPr>
            <w:tcW w:w="10762" w:type="dxa"/>
          </w:tcPr>
          <w:p w:rsidR="00583BA8" w:rsidRPr="00754201" w:rsidRDefault="00583BA8" w:rsidP="006B1CE2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  <w:r w:rsidRPr="00754201">
              <w:rPr>
                <w:b/>
                <w:bCs/>
                <w:sz w:val="18"/>
                <w:szCs w:val="18"/>
              </w:rPr>
              <w:t>данный раздел заполняется если «Заказчик» - действует в интересах Пациента:</w:t>
            </w:r>
          </w:p>
        </w:tc>
      </w:tr>
      <w:tr w:rsidR="00583BA8" w:rsidRPr="00754201" w:rsidTr="006B1CE2">
        <w:trPr>
          <w:trHeight w:val="319"/>
        </w:trPr>
        <w:tc>
          <w:tcPr>
            <w:tcW w:w="10762" w:type="dxa"/>
            <w:vAlign w:val="bottom"/>
          </w:tcPr>
          <w:p w:rsidR="00583BA8" w:rsidRPr="00754201" w:rsidRDefault="00583BA8" w:rsidP="006B1CE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83BA8" w:rsidRPr="00754201" w:rsidTr="006B1CE2">
        <w:trPr>
          <w:trHeight w:val="375"/>
        </w:trPr>
        <w:tc>
          <w:tcPr>
            <w:tcW w:w="10762" w:type="dxa"/>
          </w:tcPr>
          <w:p w:rsidR="00583BA8" w:rsidRPr="00754201" w:rsidRDefault="00583BA8" w:rsidP="006B1CE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54201">
              <w:rPr>
                <w:b/>
                <w:bCs/>
                <w:sz w:val="18"/>
                <w:szCs w:val="18"/>
                <w:vertAlign w:val="superscript"/>
              </w:rPr>
              <w:t>ФИО Пациента, в отношении которого действует Заказчик, дата рождения</w:t>
            </w:r>
          </w:p>
          <w:p w:rsidR="00583BA8" w:rsidRPr="00754201" w:rsidRDefault="00583BA8" w:rsidP="006B1CE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</w:tr>
    </w:tbl>
    <w:p w:rsidR="00583BA8" w:rsidRPr="00754201" w:rsidRDefault="00583BA8" w:rsidP="00583B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и ОБЩЕСТВО С ОГРАНИЧЕНН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ОЙ ОТВЕТСТВЕННОСТЬЮ «ПРАКТИКА ДОКТОРА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КУПРЯХИНА»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ОГРН</w:t>
      </w:r>
      <w:proofErr w:type="gramEnd"/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№ ________________ (лист Записи от _____________ МИФНС №____ по г.______________)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в лице уполномоченного представителя, указанного в Разделе 9 Договора, действующего на основании доверенности, именуемое в дальнейшем </w:t>
      </w:r>
      <w:r w:rsidRPr="00754201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x-none"/>
          <w14:ligatures w14:val="none"/>
        </w:rPr>
        <w:t>«Исполнитель»,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далее совместно именуемые </w:t>
      </w:r>
      <w:r w:rsidRPr="00754201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x-none"/>
          <w14:ligatures w14:val="none"/>
        </w:rPr>
        <w:t>«Стороны»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, заключили настоящий договор о нижеследующем.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«Пациент» – физическое лицо, являющееся Потребителем и имеющееся намерение получить либо получающее платные медицинские услуги лично в соответствии с договором.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«Заказчик»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 (Потребителя).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В отношении </w:t>
      </w:r>
      <w:proofErr w:type="gram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Заказчика</w:t>
      </w:r>
      <w:proofErr w:type="gram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заключившего договор в отношении себя как физического лица, применяется понятие «Пациент»;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«Исполнитель» – медицинская организация, предоставляющая платные медицинские услуги Пациентам (Потребителям).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1.Предмет договора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1.1 Исполнитель обязуется по желанию и с согласия Заказчика/Пациента при наличии медицинских показаний оказать Заказчику/Пациенту платные медицинские услуги, а Заказчик/Пациент – принять и оплатить оказанные услуги по прайсу (Прейскуранту) Исполнителя в соответствии с условиями настоящего Договора.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1.2 Настоящий договор обеспечивает реализацию прав Заказчика/Пациента на получение платных медицинских услуг в </w:t>
      </w:r>
      <w:bookmarkStart w:id="0" w:name="_Hlk125989640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ООО </w:t>
      </w:r>
      <w:bookmarkEnd w:id="0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«Практика доктора </w:t>
      </w: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Купряхина</w:t>
      </w:r>
      <w:proofErr w:type="spell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»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 соответствии с действующим Постановлением Правительства РФ "Об утверждении Правил предоставления медицинскими организациями платных медицинских услуг" и Федеральным законом от 21.11.2011 г. №323-ФЗ "Об основах охраны здоровья граждан в Российской Федерации".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1.3. Медицинские услуги оказываются Заказчику/Пациенту в виде отдельных медицинских консультаций или медицинских вмешательств (далее – Медицинские услуги) из числа перечня работ (услуг), составляющих медицинскую деятельность Исполнителя, указанных в разрешительной документации на осуществление медицинской деятельности, выданной Исполнителю в установленном порядке и действующей по месту оказания Медицинских услуг:   Лицензия на осуществление медицинской деятельности  ЛО_______________________ от _______________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Министерства здравоохранения Самарской области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(далее – Лицензия), (адрес и телефон органа, выдавшего Лицензию: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443010.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г.Самара</w:t>
      </w:r>
      <w:proofErr w:type="spell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ул.Ленинская</w:t>
      </w:r>
      <w:proofErr w:type="spell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, д.73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; тел. +7 (____)____________).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Перечень работ (услуг), составляющих медицинскую деятельность Исполнителя согласно лицензии: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___________________________; при оказании первичной специализированной медико-санитарной помощи в амбулаторных условиях: </w:t>
      </w:r>
      <w:r w:rsidRPr="0075420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x-none"/>
          <w14:ligatures w14:val="none"/>
        </w:rPr>
        <w:t>по организации здравоохранения и общественному здоровью, эпидемиологии, ортодонтии, стоматологии детской, стоматологии общей практики, стоматологии ортопедической, стоматологии терапевтической стоматологии хирургической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. При проведении медицинских экспертиз организуются и выполняются следующие работы (услуги) по: </w:t>
      </w:r>
      <w:r w:rsidRPr="0075420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x-none"/>
          <w14:ligatures w14:val="none"/>
        </w:rPr>
        <w:t>экспертизе временной нетрудоспособности, экспертизе качества медицинской помощи.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Сведения о перечень работ (услуг), составляющих медицинскую деятельность; Лицензии на осуществление медицинской деятельности находится в доступной форме на информационных стендах (стойках) Исполнителя, а также Копия (или выписка из электронного реестра) Лицензии на осуществление медицинской деятельности находится в доступной форме на сайте Исполнителя в информационно-телекоммуникационной сети «Интернет»: _______________________.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Заказчику/Пациенту при заключении настоящего Договора по его желанию предоставляется заверенная копия Лицензии.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lastRenderedPageBreak/>
        <w:t>2. Условия и сроки предоставления платных медицинских услуг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2.2. 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предварительный план лечения, после чего проводит комплекс диагностических, лечебных и реабилитационных мероприятий в соответствии с диагнозом и предварительным планом лечения. 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2.3. Перечень, сроки, объем и стоимость мед. услуг согласовываются сторонами письменно в приложениях к Договору. Приложениями к договору являются Смета (по форме Приложения № 1) и Акты (по форме Приложения № 2). Сроки предоставления конкретных услуг, проведения лечения конкретизируются по соглашению с Заказчиком исходя из общего соматического статуса Пациента, в соответствии со сроками 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 локального Положения об оказании платных медицинских услуг.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2.4. Подписывая Договор, Пациент/Заказчик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клинике в ООО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«Практика доктора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Купряхина</w:t>
      </w:r>
      <w:proofErr w:type="spell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proofErr w:type="gram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и обязуется их соблюдать.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3. Права и обязанности сторон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3.1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Исполнитель обязан: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3.1.1. Оказывать платные медицинские услуги в соответствии с медицинскими показаниями Пациента.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3.1.3. Ознакомить Пациента/Заказчика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softHyphen/>
        <w:t xml:space="preserve">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3.1.4. После оказания услуг Исполнитель выдает Пациенту (законному представителю 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услуг лекарственных препаратах и медицинских изделиях. Указанная информация предоставляется бесплатно по требованию пациента или его законного представителя.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3.1.5. Обеспечить хранение первичной медицинской документации в установленном порядке.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3.1.6. Сохранять врачебную тайну.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3.1.7.</w:t>
      </w:r>
      <w:r w:rsidRPr="00754201"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Нести иные обязанности, предусмотренные действующим законодательством РФ.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Пациент/Заказчик обязан: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Приложениях к Договору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3.2.2. Подписывать Информированные добровольные согласия на оказание медицинских услуг, Предварительный план лечения,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Сметы,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Акт приемки-сдачи оказанных услуг и иные документы и Приложения к настоящему договору.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>3.2.3. Явиться в клинику за 10 минут до назначенного времени приема к врачу и уведомлять Исполнителя заблаговременно об отмене назначенного врачом визита.</w:t>
      </w:r>
      <w:r w:rsidRPr="00754201">
        <w:rPr>
          <w:rFonts w:ascii="Times New Roman" w:eastAsia="Times New Roman" w:hAnsi="Times New Roman" w:cs="Times New Roman"/>
          <w:bCs/>
          <w:color w:val="FF0000"/>
          <w:kern w:val="0"/>
          <w:sz w:val="18"/>
          <w:szCs w:val="18"/>
          <w:u w:val="single"/>
          <w:lang w:eastAsia="x-none"/>
          <w14:ligatures w14:val="none"/>
        </w:rPr>
        <w:t xml:space="preserve">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3.2.4. Во время действия настоящего Договора уведомлять Исполнителя об использовании препаратов, назначенные специалистами других медицинских организаций. В случае обращения Пациента в иную медицинскую организацию для лечения заболеваний, Исполнитель не несет ответственности за оказанные медицинские услуги и данное обстоятельство является основанием для прекращения гарантийных обязательств Исполнителя если данные услуги могут негативно повлиять на качество ранее оказанных или оказываемых Исполнителем медицинских услуг.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Исполнителя, и, в случае необходимости, прибыть на консультацию и лечение к Исполнителю в разумные сроки согласно врачебным рекомендациям.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расходы.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3.2.7. После завершения каждого этапа оказания услуг подписать Акт выполненных услуг.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3.2.8. Неукоснительно соблюдать установленные Исполнителем рекомендации, правила поведения и условия гарантии.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3.2.9. Оплатить оказанные Исполнителем услуги по Договору в соответствии с Прейскурантом на момент оказания услуги.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3.2.10. Заботиться о своем здоровье, принимать все возможные меры для сохранения положительного результата лечения.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Исполнитель имеет право: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3.3.1. Изменять прейскурант в одностороннем порядке. Информация об изменении Прейскуранта доводится до сведения Заказчика/Пациента путем размещения в регистратуре по месту оказания медицинских услуг – в Клинике Исполнителя.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3.3.2. Изменять по медицинским показаниям предварительный план, вид, объем, сроки платных медицинских услуг при согласовании с Пациентом.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3.3.3.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услуг, которые осуществляются за отдельную плату. 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lastRenderedPageBreak/>
        <w:t>3.3.4. Расторгнуть данный Договор по инициативе Потребителя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несоблюдении пациентом врачебных рекомендаций и назначений, в том числе режима лечения.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противопоказаний, так и по общему состоянию здоровья, в </w:t>
      </w:r>
      <w:proofErr w:type="spell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т.ч</w:t>
      </w:r>
      <w:proofErr w:type="spell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 наличия состояний и иных симптомов, при наличии которых врач вправе отложить прием:</w:t>
      </w:r>
      <w:r w:rsidRPr="00754201"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употребления </w:t>
      </w:r>
      <w:proofErr w:type="spell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психоактивного</w:t>
      </w:r>
      <w:proofErr w:type="spell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вещества и состояния опьянения, критические показатели давления, повышенная температура и др.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3.3.7. Исполнитель имеет право на направление сведений составляющих врачебную тайну на адрес электронной почты, указанный заказчиком и(или) пациентом, если такой адрес электронной почты указан в реквизитах сторон.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3.4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Пациент/Заказчик имеет право: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softHyphen/>
        <w:t>паратов и их побочных проявлениях.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3.4.2. На</w:t>
      </w:r>
      <w:r w:rsidRPr="00754201">
        <w:rPr>
          <w:rFonts w:ascii="Times New Roman" w:eastAsia="Times New Roman" w:hAnsi="Times New Roman" w:cs="Times New Roman"/>
          <w:spacing w:val="5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выбор</w:t>
      </w:r>
      <w:r w:rsidRPr="00754201">
        <w:rPr>
          <w:rFonts w:ascii="Times New Roman" w:eastAsia="Times New Roman" w:hAnsi="Times New Roman" w:cs="Times New Roman"/>
          <w:spacing w:val="3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врача</w:t>
      </w:r>
      <w:r w:rsidRPr="00754201">
        <w:rPr>
          <w:rFonts w:ascii="Times New Roman" w:eastAsia="Times New Roman" w:hAnsi="Times New Roman" w:cs="Times New Roman"/>
          <w:spacing w:val="3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</w:t>
      </w:r>
      <w:r w:rsidRPr="00754201">
        <w:rPr>
          <w:rFonts w:ascii="Times New Roman" w:eastAsia="Times New Roman" w:hAnsi="Times New Roman" w:cs="Times New Roman"/>
          <w:spacing w:val="8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x-none"/>
          <w14:ligatures w14:val="none"/>
        </w:rPr>
        <w:t>учетом</w:t>
      </w:r>
      <w:r w:rsidRPr="00754201">
        <w:rPr>
          <w:rFonts w:ascii="Times New Roman" w:eastAsia="Times New Roman" w:hAnsi="Times New Roman" w:cs="Times New Roman"/>
          <w:spacing w:val="3"/>
          <w:kern w:val="0"/>
          <w:sz w:val="18"/>
          <w:szCs w:val="18"/>
          <w:lang w:eastAsia="x-none"/>
          <w14:ligatures w14:val="none"/>
        </w:rPr>
        <w:t xml:space="preserve"> получения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согласия</w:t>
      </w:r>
      <w:r w:rsidRPr="00754201">
        <w:rPr>
          <w:rFonts w:ascii="Times New Roman" w:eastAsia="Times New Roman" w:hAnsi="Times New Roman" w:cs="Times New Roman"/>
          <w:spacing w:val="4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последнего осуществлять лечение пациента.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3.4.3. Получить выписку из своей медицинской документации, описание и копии результатов обследований.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3.4.4. Пациент/Заказчик имеет право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4. Порядок оплаты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4.1 Пациент/Заказчик производит оплату медицинских услуг по Прейскуранту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4.2 </w:t>
      </w:r>
      <w:proofErr w:type="gram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</w:t>
      </w:r>
      <w:proofErr w:type="gram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согласия Пациента/Заказчика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Пациенту/Заказчика наличными или на расчетный счет в банке. В случае применения условий скидки при расчете медицинских услуг, при досрочном расторжении, возврат остатка денежных средств производится Исполнителем из расчета полной стоимости медицинских услуг без учета скидки.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4.3 </w:t>
      </w:r>
      <w:proofErr w:type="gram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</w:t>
      </w:r>
      <w:proofErr w:type="gram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случае изменения стоимости оказываемых Исполнителем платных медицинских услуг в процессе лечения делается перерасчет и производится оплата услуг по Прейскуранту на момент оказания услуги с учетом этих изменений. 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авансом. Оказание дополнительных платных услуг оформляется в виде дополнительного соглашения к договору либо нового договора с указанием конкретных медицинских услуг и их стоимости.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4.4. При досрочном расторжении Договора Исполнитель возвращает аванс Пациенту/Заказчику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4.5. При неоплате Пациентом/Заказчиком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Пациент/Заказчик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 xml:space="preserve">5. Ответственность сторон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5.2. В случае неблагоприятного исхода лечения в связи с: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Исполнитель ответственности не несет.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5.3. Исполнитель вправе приостановить оказание услуг или расторгнуть договор во внесудебном порядке или через суд с учетом неисполнения Заказчиком/Пациентом своих обязательств по договору в случае: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1)при отсутствии у Исполнителя необходимых разрешительных документов, материалов, технических возможностей врачей;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2) отсутствие у Пациента медицинских показаний для оказания или наличие (обнаружение) противопоказаний к определенному методу диагностики или лечения,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3) нарушения Пациентом правил внутреннего распорядка для Пациентов в ООО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«Практика доктора </w:t>
      </w: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Купряхина</w:t>
      </w:r>
      <w:proofErr w:type="spell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»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влекущие невозможность оказания услуг качественно и в полном объеме, в частности, при нарушении Пациентом плана диагностики и лечения, режима осуществляемых процедур, несоблюдении врачебных рекомендаций и назначений, при отказе Пациента от необходимых обследований, </w:t>
      </w:r>
      <w:proofErr w:type="spell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непрохождение</w:t>
      </w:r>
      <w:proofErr w:type="spell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которых препятствует дальнейшему оказанию услуг,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4)по причине несвоевременной или неполной оплаты медицинской услуги Заказчиком/Пациентом (за исключением случаев оказания медицинской помощи в экстренной форме).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>5.4 В случае нарушения обязательства по договору в виде неявки Пациента на прием без уведомления Исполнителя заблаговременно, Исполнитель вправе потребовать возмещения расходов в связи с отменой приема и последующая запись будет производить</w:t>
      </w: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 xml:space="preserve">ся с учетом графика работы ООО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«Практика доктора </w:t>
      </w: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Купряхина</w:t>
      </w:r>
      <w:proofErr w:type="spell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»</w:t>
      </w:r>
      <w:r w:rsidRPr="00754201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 xml:space="preserve">, загруженности врача, целесообразности продолжения выполнения плана лечения с учетом его невыполнения Пациентом в нарушение </w:t>
      </w:r>
      <w:r w:rsidRPr="00754201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lastRenderedPageBreak/>
        <w:t xml:space="preserve">обязанности, предусмотренной п.3.2.1 настоящего Договора и п.3 ст. 27 Закона № 323-ФЗ «Об основах охраны здоровья граждан в Российской Федерации». 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5.5. Исполнитель уведомляет Заказчика/ Пациента о том, что при оказании медицинских услуг ожидаемый результат лечения, а тем более полное излечение, не может быть гарантировано. Успешность медицинских вмешательств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 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5.6. Настоящим Заказчик/Пациент уведомлен, что по заявлению имеет право без взимания платы получить выписку, результаты анализов и исследований, копию медицинской карты согласно положениям приказа МЗ РФ</w:t>
      </w:r>
      <w:r w:rsidRPr="00754201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от 31.07.2020 N 789н.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6.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Порядок разрешения споров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Заказчика/Пациента и Врачебной Комиссии Исполнителя, в том числе с привлечением Исполнителем сторонних специалистов. Все претензии Стороны оформляют в письменном виде. 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6.</w:t>
      </w:r>
      <w:proofErr w:type="gram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2.Учитывая</w:t>
      </w:r>
      <w:proofErr w:type="gram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специфику медицинской помощи надлежащим результатом оказания услуг является проведение диагностики, профилактических и лечебные мероприятий, медицинской реабилитации, диспансерного наблюдения, определение медицинских показания для направления лиц для оказания медицинской помощи в стационарных условиях в экстренной, неотложной и (или) плановой формах, при наличии медицинских показаний - направление на консультацию к иным врачам-специалистам.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6.</w:t>
      </w:r>
      <w:proofErr w:type="gram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3.В</w:t>
      </w:r>
      <w:proofErr w:type="gram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случае претензии к качеству оказанных медицинских услуг, Пациент или лицо, уполномоченное им на основании нотариально удостоверенной доверенности, может предъявить претензию в письменном виде уполномоченному представителю Клиники или направить ее дистанционным способом путем направления обращения на адрес электронной почты </w:t>
      </w:r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клиники: </w:t>
      </w:r>
      <w:proofErr w:type="spellStart"/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praktikadk</w:t>
      </w:r>
      <w:proofErr w:type="spellEnd"/>
      <w:r w:rsidR="003233C4" w:rsidRP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@</w:t>
      </w:r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mail</w:t>
      </w:r>
      <w:r w:rsidR="003233C4" w:rsidRP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  <w:proofErr w:type="spellStart"/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ru</w:t>
      </w:r>
      <w:proofErr w:type="spell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или по адресу на</w:t>
      </w:r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хождения клиники: 446213, </w:t>
      </w:r>
      <w:proofErr w:type="spellStart"/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г.Новокуйбышевск</w:t>
      </w:r>
      <w:proofErr w:type="spellEnd"/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Самарская обл., </w:t>
      </w:r>
      <w:proofErr w:type="spellStart"/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ул.Кирова</w:t>
      </w:r>
      <w:proofErr w:type="spellEnd"/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, д.31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 На основании претензии Клиника организует врачебную комиссию, которая выносит обоснованное решение в течение 10 (десяти) рабочих дней. Решение врачебной комиссии доводится до сведения Пациента. Настоящим Пациент также уведомлен о праве направления претензии о качестве оказания медицинских услуг в органы государственной власти, реквизиты и перечень которых доступ для ознакомления на сайте клиники в разделе «Информация для пациентов».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6.4. При не</w:t>
      </w:r>
      <w:r w:rsidR="003233C4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bookmarkStart w:id="1" w:name="_GoBack"/>
      <w:bookmarkEnd w:id="1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достижении согласия сторон в досудебном порядке, споры разрешаются в соответствии с действующим законодательством РФ.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7.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Прочие условия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7.1. Оригиналы медицинских документов Исполнителя Заказчику/Пациенту не выдаются. По письменному требованию Пациента ему предоставляется выписка из медицинской документации в срок 10 рабочих дней с момента подачи заявления Пациентом, если иное не предусмотрено действующим законодательством РФ.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7.2. Подписывая настоящий Договор, Заказчик/Пациент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7.3.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7.4. Подписывая данный Договор, Заказчик/Пациент подтверждает, что делает это сознательно и добровольно, без принуждения и давления обстоятельств, имея альтернативные варианты выбора врача и медицинской организации.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8. Срок действия, изменение и расторжение Договора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8.1</w:t>
      </w:r>
      <w:r w:rsidRPr="00754201"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Настоящий договор вступает в силу с момента его подписания Сторонами, действует один год. В случае если ни одна из сторон не заявляет о намерении расторгнуть договор, договор считается автоматически пролонгированным на следующий год на тех же условия.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8.2.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8.3. Расторжение договора возможно по факту выполнения Сторонами всех обязательств по Договору, по инициативе Заказчика/Пациента, по обоюдному согласию Сторон путем направления письменного предложения о расторжении Договора, в соответствии с пунктом 5.3 и 3.3.4. Договора, либо в спорных случаях – по решению суда согласно законодательству РФ.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.4. Настоящий договор, все приложения, изменения и дополнения к нему составляются в 3 экземплярах, один из которых находится у Исполнителя, второй - у Заказчика, третий - у Пациента. В случае если договор заключается между </w:t>
      </w:r>
      <w:proofErr w:type="gramStart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Пациентом  и</w:t>
      </w:r>
      <w:proofErr w:type="gramEnd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Исполнителем,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договор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, все приложения, изменения и дополнения к нему составляются в 2 экземплярах.</w:t>
      </w:r>
    </w:p>
    <w:p w:rsidR="00583BA8" w:rsidRDefault="00583BA8" w:rsidP="00583B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9. Реквизиты сторон:</w:t>
      </w:r>
    </w:p>
    <w:p w:rsidR="00583BA8" w:rsidRPr="00754201" w:rsidRDefault="00583BA8" w:rsidP="00583B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tbl>
      <w:tblPr>
        <w:tblW w:w="5066" w:type="pct"/>
        <w:tblCellSpacing w:w="15" w:type="dxa"/>
        <w:tblBorders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4720"/>
      </w:tblGrid>
      <w:tr w:rsidR="00583BA8" w:rsidRPr="00754201" w:rsidTr="006B1CE2">
        <w:trPr>
          <w:trHeight w:val="490"/>
          <w:tblCellSpacing w:w="15" w:type="dxa"/>
        </w:trPr>
        <w:tc>
          <w:tcPr>
            <w:tcW w:w="2471" w:type="pct"/>
            <w:tcBorders>
              <w:top w:val="nil"/>
              <w:bottom w:val="nil"/>
            </w:tcBorders>
          </w:tcPr>
          <w:p w:rsidR="00583BA8" w:rsidRPr="00754201" w:rsidRDefault="00583BA8" w:rsidP="006B1C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Заказчик</w:t>
            </w:r>
            <w:proofErr w:type="spellEnd"/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: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1"/>
            </w:tblGrid>
            <w:tr w:rsidR="00583BA8" w:rsidRPr="00754201" w:rsidTr="006B1CE2">
              <w:trPr>
                <w:trHeight w:val="212"/>
              </w:trPr>
              <w:tc>
                <w:tcPr>
                  <w:tcW w:w="4511" w:type="dxa"/>
                  <w:tcBorders>
                    <w:top w:val="single" w:sz="4" w:space="0" w:color="auto"/>
                  </w:tcBorders>
                </w:tcPr>
                <w:p w:rsidR="00583BA8" w:rsidRPr="00754201" w:rsidRDefault="00583BA8" w:rsidP="006B1CE2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83BA8" w:rsidRPr="00754201" w:rsidRDefault="00583BA8" w:rsidP="006B1CE2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:rsidR="00583BA8" w:rsidRPr="00754201" w:rsidRDefault="00583BA8" w:rsidP="006B1CE2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:rsidR="00583BA8" w:rsidRPr="00754201" w:rsidRDefault="00583BA8" w:rsidP="006B1CE2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:rsidR="00583BA8" w:rsidRPr="00754201" w:rsidRDefault="00583BA8" w:rsidP="006B1CE2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:rsidR="00583BA8" w:rsidRPr="00754201" w:rsidRDefault="00583BA8" w:rsidP="006B1CE2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583BA8" w:rsidRPr="00583BA8" w:rsidRDefault="00583BA8" w:rsidP="006B1CE2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83BA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Исполнитель:</w:t>
            </w:r>
          </w:p>
          <w:p w:rsidR="00583BA8" w:rsidRPr="00583BA8" w:rsidRDefault="00583BA8" w:rsidP="006B1CE2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83BA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r w:rsidRPr="00583BA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x-none"/>
                <w14:ligatures w14:val="none"/>
              </w:rPr>
              <w:t xml:space="preserve">«Практика доктора </w:t>
            </w:r>
            <w:proofErr w:type="spellStart"/>
            <w:r w:rsidRPr="00583BA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x-none"/>
                <w14:ligatures w14:val="none"/>
              </w:rPr>
              <w:t>Купряхина</w:t>
            </w:r>
            <w:proofErr w:type="spellEnd"/>
            <w:r w:rsidRPr="00583BA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x-none"/>
                <w14:ligatures w14:val="none"/>
              </w:rPr>
              <w:t>»</w:t>
            </w:r>
          </w:p>
        </w:tc>
      </w:tr>
    </w:tbl>
    <w:p w:rsidR="00262BDE" w:rsidRDefault="00262BDE"/>
    <w:sectPr w:rsidR="0026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E"/>
    <w:rsid w:val="00262BDE"/>
    <w:rsid w:val="003233C4"/>
    <w:rsid w:val="004B268E"/>
    <w:rsid w:val="005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03E4"/>
  <w15:chartTrackingRefBased/>
  <w15:docId w15:val="{1D8B222D-988E-4729-B59C-8A420AF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A8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3BA8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8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2023-08-28T12:05:00Z</dcterms:created>
  <dcterms:modified xsi:type="dcterms:W3CDTF">2023-08-28T12:19:00Z</dcterms:modified>
</cp:coreProperties>
</file>